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5-1166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97235C">
        <w:rPr>
          <w:bCs/>
          <w:sz w:val="28"/>
        </w:rPr>
        <w:t>5630</w:t>
      </w:r>
      <w:r w:rsidR="002D1A06">
        <w:rPr>
          <w:bCs/>
          <w:sz w:val="28"/>
        </w:rPr>
        <w:t>-</w:t>
      </w:r>
      <w:r w:rsidR="0097235C">
        <w:rPr>
          <w:bCs/>
          <w:sz w:val="28"/>
        </w:rPr>
        <w:t>46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97235C" w:rsidRPr="003C2F72" w:rsidP="00972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Полонко</w:t>
      </w:r>
      <w:r>
        <w:rPr>
          <w:sz w:val="28"/>
          <w:szCs w:val="28"/>
        </w:rPr>
        <w:t xml:space="preserve"> Евгения Анатольевича, </w:t>
      </w:r>
      <w:r w:rsidR="00EA3271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EA3271"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 генеральным директором общества с ограниченной ответственностью «ЮНТ», находящегося по адресу: ХМАО-Югра </w:t>
      </w:r>
      <w:r w:rsidR="00EA3271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97235C">
        <w:rPr>
          <w:sz w:val="28"/>
          <w:szCs w:val="28"/>
        </w:rPr>
        <w:t>Полонко Е.А.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97235C">
        <w:rPr>
          <w:sz w:val="28"/>
          <w:szCs w:val="28"/>
        </w:rPr>
        <w:t xml:space="preserve">генеральным директором общества с ограниченной ответственностью «ЮНТ», находящегося по адресу: ХМАО-Югра </w:t>
      </w:r>
      <w:r w:rsidR="00EA3271">
        <w:rPr>
          <w:sz w:val="28"/>
          <w:szCs w:val="28"/>
        </w:rPr>
        <w:t>*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97235C">
        <w:rPr>
          <w:sz w:val="28"/>
          <w:szCs w:val="28"/>
        </w:rPr>
        <w:t>Полонко Е.А.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</w:t>
      </w:r>
      <w:r w:rsidRPr="00F53659">
        <w:rPr>
          <w:color w:val="auto"/>
          <w:spacing w:val="-2"/>
          <w:sz w:val="28"/>
          <w:szCs w:val="28"/>
          <w:lang w:val="x-none"/>
        </w:rPr>
        <w:t>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</w:t>
      </w:r>
      <w:r w:rsidRPr="00193BA3">
        <w:rPr>
          <w:sz w:val="28"/>
        </w:rPr>
        <w:t xml:space="preserve">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97235C">
        <w:rPr>
          <w:sz w:val="28"/>
          <w:szCs w:val="28"/>
        </w:rPr>
        <w:t>Полонко Е.А.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</w:t>
      </w:r>
      <w:r>
        <w:rPr>
          <w:bCs/>
          <w:sz w:val="28"/>
          <w:szCs w:val="28"/>
        </w:rPr>
        <w:t xml:space="preserve">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</w:t>
      </w:r>
      <w:r>
        <w:rPr>
          <w:bCs/>
          <w:sz w:val="28"/>
          <w:szCs w:val="28"/>
        </w:rPr>
        <w:t xml:space="preserve">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</w:t>
      </w:r>
      <w:r w:rsidRPr="002E459F">
        <w:rPr>
          <w:bCs/>
          <w:sz w:val="28"/>
          <w:szCs w:val="28"/>
        </w:rPr>
        <w:t xml:space="preserve">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</w:t>
      </w:r>
      <w:r>
        <w:rPr>
          <w:bCs/>
          <w:sz w:val="28"/>
          <w:szCs w:val="28"/>
        </w:rPr>
        <w:t xml:space="preserve">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</w:t>
      </w:r>
      <w:r>
        <w:rPr>
          <w:bCs/>
          <w:sz w:val="28"/>
          <w:szCs w:val="28"/>
          <w:lang w:val="x-none"/>
        </w:rPr>
        <w:t>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97235C">
        <w:rPr>
          <w:sz w:val="28"/>
          <w:szCs w:val="28"/>
        </w:rPr>
        <w:t>Полонко Е.А.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97235C">
        <w:rPr>
          <w:sz w:val="28"/>
          <w:szCs w:val="28"/>
        </w:rPr>
        <w:t>Полонко Е.А.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- протоко</w:t>
      </w:r>
      <w:r w:rsidRPr="00102A5D">
        <w:rPr>
          <w:sz w:val="28"/>
          <w:szCs w:val="28"/>
        </w:rPr>
        <w:t xml:space="preserve">лом № </w:t>
      </w:r>
      <w:r w:rsidR="0097235C">
        <w:rPr>
          <w:sz w:val="28"/>
          <w:szCs w:val="28"/>
        </w:rPr>
        <w:t>2299Ю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7A6E1C">
        <w:rPr>
          <w:sz w:val="28"/>
          <w:szCs w:val="28"/>
        </w:rPr>
        <w:t xml:space="preserve">Полонко Е.А.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97235C">
        <w:rPr>
          <w:sz w:val="28"/>
          <w:szCs w:val="28"/>
        </w:rPr>
        <w:t>07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97235C">
        <w:rPr>
          <w:sz w:val="28"/>
          <w:szCs w:val="28"/>
        </w:rPr>
        <w:t>генеральным директором общества с ограниченной ответственностью «ЮНТ»</w:t>
      </w:r>
      <w:r w:rsidRPr="00327ADE">
        <w:rPr>
          <w:sz w:val="28"/>
          <w:szCs w:val="28"/>
        </w:rPr>
        <w:t xml:space="preserve"> является </w:t>
      </w:r>
      <w:r w:rsidR="0097235C">
        <w:rPr>
          <w:sz w:val="28"/>
          <w:szCs w:val="28"/>
        </w:rPr>
        <w:t>Полонко Е.А.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</w:t>
      </w:r>
      <w:r w:rsidRPr="00153A15">
        <w:rPr>
          <w:sz w:val="28"/>
          <w:szCs w:val="28"/>
        </w:rPr>
        <w:t xml:space="preserve">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97235C">
        <w:rPr>
          <w:sz w:val="28"/>
          <w:szCs w:val="28"/>
        </w:rPr>
        <w:t>Полонко Е.А.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</w:t>
      </w:r>
      <w:r w:rsidRPr="00153A15">
        <w:rPr>
          <w:sz w:val="28"/>
          <w:szCs w:val="28"/>
        </w:rPr>
        <w:t>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97235C">
        <w:rPr>
          <w:sz w:val="28"/>
          <w:szCs w:val="28"/>
        </w:rPr>
        <w:t>Полонко Е.А.</w:t>
      </w:r>
      <w:r w:rsidRPr="00153A15">
        <w:rPr>
          <w:sz w:val="28"/>
          <w:szCs w:val="28"/>
        </w:rPr>
        <w:t>, мировой судья уч</w:t>
      </w:r>
      <w:r w:rsidRPr="00153A15">
        <w:rPr>
          <w:sz w:val="28"/>
          <w:szCs w:val="28"/>
        </w:rPr>
        <w:t>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</w:t>
      </w:r>
      <w:r w:rsidRPr="00153A15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</w:t>
      </w:r>
      <w:r w:rsidRPr="00153A15">
        <w:rPr>
          <w:sz w:val="28"/>
          <w:szCs w:val="28"/>
        </w:rPr>
        <w:t>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</w:t>
      </w:r>
      <w:r w:rsidRPr="00153A15">
        <w:rPr>
          <w:sz w:val="28"/>
          <w:szCs w:val="28"/>
        </w:rPr>
        <w:t xml:space="preserve">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97235C">
        <w:rPr>
          <w:sz w:val="28"/>
          <w:szCs w:val="28"/>
        </w:rPr>
        <w:t>Полонко Евгения Анатольевича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</w:t>
      </w:r>
      <w:r>
        <w:rPr>
          <w:sz w:val="28"/>
        </w:rPr>
        <w:t xml:space="preserve">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71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C2F72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66274"/>
    <w:rsid w:val="00786A49"/>
    <w:rsid w:val="00792266"/>
    <w:rsid w:val="007A6E1C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56A51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A3271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2E25-B21D-4C85-BB4F-19B0997A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